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38093" w14:textId="77777777" w:rsidR="00297428" w:rsidRPr="00297428" w:rsidRDefault="00297428" w:rsidP="00297428">
      <w:pPr>
        <w:jc w:val="center"/>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WSKAZÓWKI EDYTORSKIE DO PRAC DYPLOMOWYCH</w:t>
      </w:r>
    </w:p>
    <w:p w14:paraId="0E687B3F" w14:textId="77777777" w:rsidR="00297428" w:rsidRPr="00297428" w:rsidRDefault="00297428" w:rsidP="00297428">
      <w:pPr>
        <w:jc w:val="center"/>
        <w:rPr>
          <w:rFonts w:ascii="Times New Roman" w:eastAsia="Times New Roman" w:hAnsi="Times New Roman" w:cs="Times New Roman"/>
          <w:sz w:val="24"/>
          <w:szCs w:val="24"/>
          <w14:ligatures w14:val="none"/>
        </w:rPr>
      </w:pPr>
    </w:p>
    <w:p w14:paraId="594CCC51" w14:textId="77777777" w:rsidR="00297428" w:rsidRPr="00297428" w:rsidRDefault="00297428" w:rsidP="00297428">
      <w:pPr>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Praca powinna zostać przygotowana w edytorze tekstu zgodnie z następującymi wytycznymi:</w:t>
      </w:r>
    </w:p>
    <w:p w14:paraId="7247349C"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marginesy: po 2,5 cm na górze, dole oraz po lewej i prawej stronie kartki;</w:t>
      </w:r>
    </w:p>
    <w:p w14:paraId="30BA482C"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czcionka: Times New Roman, 12 pkt.; tytułu rozdziałów 14 pkt.; podpisy 11 pkt.;</w:t>
      </w:r>
    </w:p>
    <w:p w14:paraId="756F916E"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wyrównanie tekstu: tekst wyjustowany;</w:t>
      </w:r>
    </w:p>
    <w:p w14:paraId="542B13CF"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interlinia: 1,5 wiersza;</w:t>
      </w:r>
    </w:p>
    <w:p w14:paraId="13A3C6F1"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akapity wcięte (wielkość: 1,25 cm);</w:t>
      </w:r>
    </w:p>
    <w:p w14:paraId="0D13BDC2"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ujednolicona i ciągła numeracja stron (paginacja) – pośrodku, na dole każdej strony;</w:t>
      </w:r>
    </w:p>
    <w:p w14:paraId="4963636A"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wyłączona opcja dzielenia wyrazów;</w:t>
      </w:r>
    </w:p>
    <w:p w14:paraId="04E9AC3C"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strona tytułowa, bez numeracji, przygotowana według wzoru dostępnego na stronie IFP;</w:t>
      </w:r>
    </w:p>
    <w:p w14:paraId="13811B4B"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druga strona pusta;</w:t>
      </w:r>
    </w:p>
    <w:p w14:paraId="5B00C723"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na końcu wiersza nie mogą występować pojedyncze litery lub spójniki;</w:t>
      </w:r>
    </w:p>
    <w:p w14:paraId="47E48113" w14:textId="77777777" w:rsidR="00297428" w:rsidRPr="00297428" w:rsidRDefault="00297428" w:rsidP="00297428">
      <w:pPr>
        <w:numPr>
          <w:ilvl w:val="0"/>
          <w:numId w:val="1"/>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bez kropki na końcu tytułu rozdziału lub podrozdziału.</w:t>
      </w:r>
    </w:p>
    <w:p w14:paraId="24389D4E" w14:textId="77777777" w:rsidR="00297428" w:rsidRPr="00297428" w:rsidRDefault="00297428" w:rsidP="00297428">
      <w:pPr>
        <w:ind w:left="720"/>
        <w:contextualSpacing/>
        <w:jc w:val="both"/>
        <w:rPr>
          <w:rFonts w:ascii="Times New Roman" w:eastAsia="Times New Roman" w:hAnsi="Times New Roman" w:cs="Times New Roman"/>
          <w:sz w:val="24"/>
          <w:szCs w:val="24"/>
          <w14:ligatures w14:val="none"/>
        </w:rPr>
      </w:pPr>
    </w:p>
    <w:p w14:paraId="2AF7864A" w14:textId="77777777" w:rsidR="00297428" w:rsidRPr="00297428" w:rsidRDefault="00297428" w:rsidP="00297428">
      <w:p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Cytowanie</w:t>
      </w:r>
    </w:p>
    <w:p w14:paraId="74E78D43" w14:textId="77777777" w:rsidR="00297428" w:rsidRPr="00297428" w:rsidRDefault="00297428" w:rsidP="00297428">
      <w:pPr>
        <w:ind w:left="567"/>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I. Odsyłacze do prac innych autorów</w:t>
      </w:r>
    </w:p>
    <w:p w14:paraId="72232F02" w14:textId="77777777" w:rsidR="00297428" w:rsidRPr="00297428" w:rsidRDefault="00297428" w:rsidP="00297428">
      <w:pPr>
        <w:numPr>
          <w:ilvl w:val="0"/>
          <w:numId w:val="2"/>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b/>
          <w:bCs/>
          <w:sz w:val="24"/>
          <w:szCs w:val="24"/>
          <w14:ligatures w14:val="none"/>
        </w:rPr>
        <w:t>Odsyłacze do prac jednego autora</w:t>
      </w:r>
    </w:p>
    <w:p w14:paraId="4ACF60AE"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w przypadku cytowania tekstu należy podać nazwisko autora (bez imion, inicjałów) i rok publikacji. Jeśli nazwisko i rok nie pojawiają się w tekście, należy je wpisać w nawiasach okrągłych.</w:t>
      </w:r>
    </w:p>
    <w:p w14:paraId="10BCBDEB" w14:textId="77777777" w:rsidR="00297428" w:rsidRPr="00297428" w:rsidRDefault="00297428" w:rsidP="00297428">
      <w:pPr>
        <w:ind w:left="927" w:firstLine="63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tekst (Janus, 2009)</w:t>
      </w:r>
    </w:p>
    <w:p w14:paraId="33CE9785" w14:textId="77777777" w:rsidR="00297428" w:rsidRPr="00297428" w:rsidRDefault="00297428" w:rsidP="00297428">
      <w:pPr>
        <w:ind w:left="927" w:firstLine="633"/>
        <w:contextualSpacing/>
        <w:jc w:val="both"/>
        <w:rPr>
          <w:rFonts w:ascii="Times New Roman" w:eastAsia="Times New Roman" w:hAnsi="Times New Roman" w:cs="Times New Roman"/>
          <w:sz w:val="24"/>
          <w:szCs w:val="24"/>
          <w14:ligatures w14:val="none"/>
        </w:rPr>
      </w:pPr>
    </w:p>
    <w:p w14:paraId="1797972B" w14:textId="77777777" w:rsidR="00297428" w:rsidRPr="00297428" w:rsidRDefault="00297428" w:rsidP="00297428">
      <w:pPr>
        <w:ind w:left="927" w:firstLine="66"/>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jeżeli nazwisko pojawia się w tekście, w nawiasie należy wpisać tylko rok publikacji.</w:t>
      </w:r>
    </w:p>
    <w:p w14:paraId="2D8F1BE6" w14:textId="77777777" w:rsidR="00297428" w:rsidRPr="00297428" w:rsidRDefault="00297428" w:rsidP="00297428">
      <w:pPr>
        <w:ind w:left="927" w:firstLine="63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Anna Janus tekst tekst (2009)</w:t>
      </w:r>
    </w:p>
    <w:p w14:paraId="662E00C6" w14:textId="77777777" w:rsidR="00297428" w:rsidRPr="00297428" w:rsidRDefault="00297428" w:rsidP="00297428">
      <w:pPr>
        <w:ind w:left="927" w:firstLine="633"/>
        <w:contextualSpacing/>
        <w:jc w:val="both"/>
        <w:rPr>
          <w:rFonts w:ascii="Times New Roman" w:eastAsia="Times New Roman" w:hAnsi="Times New Roman" w:cs="Times New Roman"/>
          <w:sz w:val="24"/>
          <w:szCs w:val="24"/>
          <w14:ligatures w14:val="none"/>
        </w:rPr>
      </w:pPr>
    </w:p>
    <w:p w14:paraId="0DE08AF1" w14:textId="77777777" w:rsidR="00297428" w:rsidRPr="00297428" w:rsidRDefault="00297428" w:rsidP="00297428">
      <w:pPr>
        <w:ind w:left="85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jeśli w jednym akapicie kilkakrotnie odwołujemy się do pracy tego samego autora poprzez przywołanie jego nazwiska w tekście poza nawiasem, to rok publikacji umieszczamy w nawiasie tylko po pierwszym wystąpieniu nazwiska. Jeśli jednak nazwisko pojawia się w nawiasie, zawsze występuje z rokiem publikacji.</w:t>
      </w:r>
    </w:p>
    <w:p w14:paraId="7A3EFF50"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Tekst tekst tekst tekst Nazwisko (2000) tekst tekst tekst. Nazwisko tekst tekst tekst tekst tekst tekst </w:t>
      </w:r>
    </w:p>
    <w:p w14:paraId="5DD59001"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p>
    <w:p w14:paraId="65025E96" w14:textId="77777777" w:rsidR="00297428" w:rsidRPr="00297428" w:rsidRDefault="00297428" w:rsidP="00297428">
      <w:pPr>
        <w:ind w:left="85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jeśli w danym akapicie zarówno nazwisko, jak i rok są umieszczone w odsyłaczu w nawiasie, należy wpisać rok w nawiasie przy następnym pojawieniu się nazwiska autora tej samej publikacji w tekście poza nawiasem.</w:t>
      </w:r>
    </w:p>
    <w:p w14:paraId="26F393BC"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tekst tekst tekst (Nazwisko, 2012). Tekst tekst Nazwisko (2012) tekst tekst tekst tekst tekst tekst</w:t>
      </w:r>
    </w:p>
    <w:p w14:paraId="697754B5"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p>
    <w:p w14:paraId="21F9938D" w14:textId="77777777" w:rsidR="00297428" w:rsidRPr="00297428" w:rsidRDefault="00297428" w:rsidP="00297428">
      <w:pPr>
        <w:numPr>
          <w:ilvl w:val="0"/>
          <w:numId w:val="2"/>
        </w:numPr>
        <w:tabs>
          <w:tab w:val="left" w:pos="993"/>
        </w:tabs>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Odsyłacze do prac wielu autorów</w:t>
      </w:r>
    </w:p>
    <w:p w14:paraId="7E9E3BFF" w14:textId="77777777" w:rsidR="00297428" w:rsidRPr="00297428" w:rsidRDefault="00297428" w:rsidP="00297428">
      <w:pPr>
        <w:tabs>
          <w:tab w:val="left" w:pos="993"/>
        </w:tabs>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lastRenderedPageBreak/>
        <w:t>- jeśli praca ma od 2 do 5 autorów, należy podać nazwiska wszystkich autorów za pierwszym razem w odsyłaczu w tekście, a w kolejnych odsyłaczach – tylko nazwisko pierwszego autora wraz ze skrótem i in. oraz rokiem.</w:t>
      </w:r>
    </w:p>
    <w:p w14:paraId="1770932F" w14:textId="77777777" w:rsidR="00297428" w:rsidRPr="00297428" w:rsidRDefault="00297428" w:rsidP="00297428">
      <w:pPr>
        <w:tabs>
          <w:tab w:val="left" w:pos="993"/>
        </w:tabs>
        <w:ind w:left="1418"/>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Kowalski, Magiera i Bryl (2010) zdobyli… [pierwszy odsyłacz w tekście].</w:t>
      </w:r>
    </w:p>
    <w:p w14:paraId="54CB3B21" w14:textId="77777777" w:rsidR="00297428" w:rsidRPr="00297428" w:rsidRDefault="00297428" w:rsidP="00297428">
      <w:pPr>
        <w:tabs>
          <w:tab w:val="left" w:pos="993"/>
        </w:tabs>
        <w:ind w:left="1418"/>
        <w:contextualSpacing/>
        <w:jc w:val="both"/>
        <w:rPr>
          <w:rFonts w:ascii="Times New Roman" w:eastAsia="Times New Roman" w:hAnsi="Times New Roman" w:cs="Times New Roman"/>
          <w:sz w:val="24"/>
          <w:szCs w:val="24"/>
          <w14:ligatures w14:val="none"/>
        </w:rPr>
      </w:pPr>
    </w:p>
    <w:p w14:paraId="13A83EA7" w14:textId="77777777" w:rsidR="00297428" w:rsidRPr="00297428" w:rsidRDefault="00297428" w:rsidP="00297428">
      <w:pPr>
        <w:tabs>
          <w:tab w:val="left" w:pos="993"/>
        </w:tabs>
        <w:ind w:left="1418"/>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Kowalski i in. (2010) odkryli… [następne odsyłacze w tekście, pierwsze w akapitach].</w:t>
      </w:r>
    </w:p>
    <w:p w14:paraId="38784218" w14:textId="77777777" w:rsidR="00297428" w:rsidRPr="00297428" w:rsidRDefault="00297428" w:rsidP="00297428">
      <w:pPr>
        <w:tabs>
          <w:tab w:val="left" w:pos="993"/>
        </w:tabs>
        <w:ind w:left="1418"/>
        <w:contextualSpacing/>
        <w:jc w:val="both"/>
        <w:rPr>
          <w:rFonts w:ascii="Times New Roman" w:eastAsia="Times New Roman" w:hAnsi="Times New Roman" w:cs="Times New Roman"/>
          <w:sz w:val="24"/>
          <w:szCs w:val="24"/>
          <w14:ligatures w14:val="none"/>
        </w:rPr>
      </w:pPr>
    </w:p>
    <w:p w14:paraId="788C59BF"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jeśli praca ma 6 lub więcej autorów, należy podać nazwisko tylko pierwszego autora, dodając skrót i in. oraz rok (za każdym razem – zarówno dla pierwszego, jak i następnych odsyłaczy).</w:t>
      </w:r>
    </w:p>
    <w:p w14:paraId="3B5BFC15"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p>
    <w:p w14:paraId="52E289AB"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jeśli w tekście odwołujemy się do prac różnych autorów, którzy mają takie same nazwiska, należy wpisać inicjały imion tych autorów przy każdym odwołaniu się do pracy w tekście.</w:t>
      </w:r>
    </w:p>
    <w:p w14:paraId="57C84F5E"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p>
    <w:p w14:paraId="3A99B8B8"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 kolejność podawania odsyłaczy – w przypadku odwoływania się do 2 lub więcej prac w tym samym nawiasie, należy uporządkować je alfabetycznie według nazwisk  pierwszych autorów, czyli tak jak pojawiają się w </w:t>
      </w:r>
      <w:r w:rsidRPr="00297428">
        <w:rPr>
          <w:rFonts w:ascii="Times New Roman" w:eastAsia="Times New Roman" w:hAnsi="Times New Roman" w:cs="Times New Roman"/>
          <w:i/>
          <w:iCs/>
          <w:sz w:val="24"/>
          <w:szCs w:val="24"/>
          <w14:ligatures w14:val="none"/>
        </w:rPr>
        <w:t>Bibliografii</w:t>
      </w:r>
      <w:r w:rsidRPr="00297428">
        <w:rPr>
          <w:rFonts w:ascii="Times New Roman" w:eastAsia="Times New Roman" w:hAnsi="Times New Roman" w:cs="Times New Roman"/>
          <w:sz w:val="24"/>
          <w:szCs w:val="24"/>
          <w14:ligatures w14:val="none"/>
        </w:rPr>
        <w:t>. Odsyłacze do kolejnych prac oddziela się średnikiem.</w:t>
      </w:r>
    </w:p>
    <w:p w14:paraId="36503014"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p>
    <w:p w14:paraId="3D5142D0" w14:textId="77777777" w:rsidR="00297428" w:rsidRPr="00297428" w:rsidRDefault="00297428" w:rsidP="00297428">
      <w:pPr>
        <w:tabs>
          <w:tab w:val="left" w:pos="993"/>
        </w:tabs>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- 2 lub więcej prac tego samego autora należy uporządkować rosnąco według roku publikacji. Prace znajdujące się w druku należy umieścić na końcu. Nazwisko autora należy podać tylko raz, a dla kolejnych prac – wpisać tylko datę.</w:t>
      </w:r>
    </w:p>
    <w:p w14:paraId="717CED57"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tekst (Nowak, 2001, 2003) tekst tekst.</w:t>
      </w:r>
    </w:p>
    <w:p w14:paraId="60AA2341"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(Nowak, 1992, 2002, w druku) tekst tekst.</w:t>
      </w:r>
    </w:p>
    <w:p w14:paraId="7A17702B"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p>
    <w:p w14:paraId="70370F9D" w14:textId="77777777" w:rsidR="00297428" w:rsidRPr="00297428" w:rsidRDefault="00297428" w:rsidP="00297428">
      <w:pPr>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 jeśli kilka prac tego samego autora (lub autorów) zostało opublikowanych w tym samym roku, należy wstawić litery a, b, c itd. po roku publikacji (bez spacji między rokiem a literą). Należy powtarzać zapis roku dla każdej publikacji. Oznaczenia te powinny widnieć również w </w:t>
      </w:r>
      <w:r w:rsidRPr="00297428">
        <w:rPr>
          <w:rFonts w:ascii="Times New Roman" w:eastAsia="Times New Roman" w:hAnsi="Times New Roman" w:cs="Times New Roman"/>
          <w:i/>
          <w:iCs/>
          <w:sz w:val="24"/>
          <w:szCs w:val="24"/>
          <w14:ligatures w14:val="none"/>
        </w:rPr>
        <w:t>Bibliografii</w:t>
      </w:r>
      <w:r w:rsidRPr="00297428">
        <w:rPr>
          <w:rFonts w:ascii="Times New Roman" w:eastAsia="Times New Roman" w:hAnsi="Times New Roman" w:cs="Times New Roman"/>
          <w:sz w:val="24"/>
          <w:szCs w:val="24"/>
          <w14:ligatures w14:val="none"/>
        </w:rPr>
        <w:t xml:space="preserve"> i poszczególne zapisy bibliograficzne należy uporządkować alfabetycznie według tytułu.</w:t>
      </w:r>
    </w:p>
    <w:p w14:paraId="0B5EECC1"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(Nowak, Kowalski, 2005a, 2005b, w druku; Wiśniewski, 2003a, 2003b)</w:t>
      </w:r>
    </w:p>
    <w:p w14:paraId="53AD5F2F"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p>
    <w:p w14:paraId="3D297B52" w14:textId="77777777" w:rsidR="00297428" w:rsidRPr="00297428" w:rsidRDefault="00297428" w:rsidP="00297428">
      <w:pPr>
        <w:numPr>
          <w:ilvl w:val="0"/>
          <w:numId w:val="2"/>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b/>
          <w:bCs/>
          <w:sz w:val="24"/>
          <w:szCs w:val="24"/>
          <w14:ligatures w14:val="none"/>
        </w:rPr>
        <w:t>Odsyłacze do źródeł internetowych</w:t>
      </w:r>
      <w:r w:rsidRPr="00297428">
        <w:rPr>
          <w:rFonts w:ascii="Times New Roman" w:eastAsia="Times New Roman" w:hAnsi="Times New Roman" w:cs="Times New Roman"/>
          <w:sz w:val="24"/>
          <w:szCs w:val="24"/>
          <w14:ligatures w14:val="none"/>
        </w:rPr>
        <w:t xml:space="preserve"> należy umieszczać w tekście głównym poprzez powołanie na stronę internetową i datę dostępu w nawiasie: (</w:t>
      </w:r>
      <w:hyperlink r:id="rId5" w:history="1">
        <w:r w:rsidRPr="00297428">
          <w:rPr>
            <w:rFonts w:ascii="Times New Roman" w:eastAsia="Times New Roman" w:hAnsi="Times New Roman" w:cs="Times New Roman"/>
            <w:sz w:val="24"/>
            <w:szCs w:val="24"/>
            <w:shd w:val="clear" w:color="auto" w:fill="FFFFFF" w:themeFill="background1"/>
            <w14:ligatures w14:val="none"/>
          </w:rPr>
          <w:t>www.turystyka.pl</w:t>
        </w:r>
      </w:hyperlink>
      <w:r w:rsidRPr="00297428">
        <w:rPr>
          <w:rFonts w:ascii="Times New Roman" w:eastAsia="Times New Roman" w:hAnsi="Times New Roman" w:cs="Times New Roman"/>
          <w:sz w:val="24"/>
          <w:szCs w:val="24"/>
          <w14:ligatures w14:val="none"/>
        </w:rPr>
        <w:t>, dostęp: 02.12.2012).</w:t>
      </w:r>
    </w:p>
    <w:p w14:paraId="7B6CCC2E" w14:textId="77777777" w:rsidR="00297428" w:rsidRPr="00297428" w:rsidRDefault="00297428" w:rsidP="00297428">
      <w:pPr>
        <w:jc w:val="both"/>
        <w:rPr>
          <w:rFonts w:ascii="Times New Roman" w:eastAsia="Times New Roman" w:hAnsi="Times New Roman" w:cs="Times New Roman"/>
          <w:b/>
          <w:bCs/>
          <w:sz w:val="24"/>
          <w:szCs w:val="24"/>
          <w14:ligatures w14:val="none"/>
        </w:rPr>
      </w:pPr>
    </w:p>
    <w:p w14:paraId="17E20749" w14:textId="77777777" w:rsidR="00297428" w:rsidRPr="00297428" w:rsidRDefault="00297428" w:rsidP="00297428">
      <w:pPr>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II. Przytaczanie tekstu</w:t>
      </w:r>
    </w:p>
    <w:p w14:paraId="553E37B0" w14:textId="77777777" w:rsidR="00297428" w:rsidRPr="00297428" w:rsidRDefault="00297428" w:rsidP="00297428">
      <w:pPr>
        <w:numPr>
          <w:ilvl w:val="0"/>
          <w:numId w:val="3"/>
        </w:numPr>
        <w:ind w:left="993"/>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W przypadku dosłownego przytaczania fragmentu tekstu należy w odsyłaczu w tekście podać nazwisko autora, rok publikacji źródła oraz numery stron lub paragrafu (jeśli strony nie są numerowane).</w:t>
      </w:r>
    </w:p>
    <w:p w14:paraId="4EEB2F4E"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(Nazwisko, 2012, s. 33-34)</w:t>
      </w:r>
    </w:p>
    <w:p w14:paraId="2F82B168"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p>
    <w:p w14:paraId="43DCB61A" w14:textId="77777777" w:rsidR="00297428" w:rsidRPr="00297428" w:rsidRDefault="00297428" w:rsidP="00297428">
      <w:pPr>
        <w:numPr>
          <w:ilvl w:val="0"/>
          <w:numId w:val="3"/>
        </w:numPr>
        <w:ind w:left="993" w:hanging="28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lastRenderedPageBreak/>
        <w:t>Jeśli cytat składa się z mniej niż 40 słów, należy go włączyć w tekst w cudzysłowie. Bezpośrednio za cytatem powinien się znaleźć nawias z odsyłaczem bibliograficznym do źródła cytatu lub nawias z podaniem strony, jeśli źródło cytatu zostało podane przed jego wprowadzeniem.</w:t>
      </w:r>
    </w:p>
    <w:p w14:paraId="0542DCB0"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tekst tekst tekst tekst tekst tekst. Nazwisko (2005). Tekst tekst tekst „tekst cytowany tekst cytowany tekst cytowany” (s. 32) tekst tekst tekst tekst tekst tekst tekst tekst tekst tekst.</w:t>
      </w:r>
    </w:p>
    <w:p w14:paraId="71190C39" w14:textId="77777777" w:rsidR="00297428" w:rsidRPr="00297428" w:rsidRDefault="00297428" w:rsidP="00297428">
      <w:pPr>
        <w:ind w:left="1701"/>
        <w:contextualSpacing/>
        <w:jc w:val="both"/>
        <w:rPr>
          <w:rFonts w:ascii="Times New Roman" w:eastAsia="Times New Roman" w:hAnsi="Times New Roman" w:cs="Times New Roman"/>
          <w:sz w:val="24"/>
          <w:szCs w:val="24"/>
          <w14:ligatures w14:val="none"/>
        </w:rPr>
      </w:pPr>
    </w:p>
    <w:p w14:paraId="68F6E110" w14:textId="77777777" w:rsidR="00297428" w:rsidRPr="00297428" w:rsidRDefault="00297428" w:rsidP="00297428">
      <w:pPr>
        <w:ind w:left="993" w:hanging="28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c) Jeśli cytat składa się z 40 lub więcej słów, należy go wydzielić z tekstu głównego (czyli wyróżnić w oddzielnym bloku tekstu, wciętym w stosunku do tekstu głównego) bez użycia cudzysłowu. Taki cytat powinien zaczynać się od nowej linii i być wcięty od lewego marginesu w stosunku do reszty tekstu. Wcięcie całego cytatu powinno być takiej samej wielkości jak wcięcie początku akapitu zwykłego tekstu. Jeśli wewnątrz cytaty znajdują się akapity, należy również oznaczyć je wcięciem (wielkości połowy wcięcia stosowanego w zwykłym akapicie). Cytat taki powinien mieć interlinię taką samą jak reszta tekstu. Jeśli odsyłacz do cytowanego źródła nie znalazł się w tekście głównym w zdaniu wprowadzającym cytat, należy wstawić nawias z odsyłaczem bibliograficznym do cytowanego źródła na końcu cytatu, za ostatnim znakiem interpunkcyjnym.</w:t>
      </w:r>
    </w:p>
    <w:p w14:paraId="6225147A"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tekst tekst tekst tekst tekst:</w:t>
      </w:r>
    </w:p>
    <w:p w14:paraId="438F7B37" w14:textId="77777777" w:rsidR="00297428" w:rsidRPr="00297428" w:rsidRDefault="00297428" w:rsidP="00297428">
      <w:pPr>
        <w:ind w:left="2268" w:right="255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cytowany tekst cytowany tekst cytowany tekst cytowany tekst cytowany tekst cytowany tekst cytowany tekst cytowany tekst cytowany tekst cytowany tekst cytowany tekst cytowany tekst cytowany tekst cytowany tekst cytowany tekst cytowany tekst cytowany tekst cytowany tekst cytowany tekst cytowany (Nazwisko, 1999, s. 12-44)</w:t>
      </w:r>
    </w:p>
    <w:p w14:paraId="7276C039" w14:textId="77777777" w:rsidR="00297428" w:rsidRPr="00297428" w:rsidRDefault="00297428" w:rsidP="00297428">
      <w:pPr>
        <w:ind w:left="2268" w:right="2551"/>
        <w:contextualSpacing/>
        <w:jc w:val="both"/>
        <w:rPr>
          <w:rFonts w:ascii="Times New Roman" w:eastAsia="Times New Roman" w:hAnsi="Times New Roman" w:cs="Times New Roman"/>
          <w:sz w:val="24"/>
          <w:szCs w:val="24"/>
          <w14:ligatures w14:val="none"/>
        </w:rPr>
      </w:pPr>
    </w:p>
    <w:p w14:paraId="50B94357" w14:textId="77777777" w:rsidR="00297428" w:rsidRPr="00297428" w:rsidRDefault="00297428" w:rsidP="00297428">
      <w:pPr>
        <w:numPr>
          <w:ilvl w:val="0"/>
          <w:numId w:val="2"/>
        </w:numPr>
        <w:ind w:right="255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Pomijanie tekstu</w:t>
      </w:r>
    </w:p>
    <w:p w14:paraId="6E594B87"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Pomijanie części tekstu: należy w tym celu użyć wielokropka w nawiasie kwadratowym – dotyczy to zarówno cytatów składających się z mniej niż 40 słów, jak i więcej niż 40 słów.</w:t>
      </w:r>
    </w:p>
    <w:p w14:paraId="72B35B99"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„Tekst cytowany tekst cytowany tekst cytowany tekst cytowany tekst cytowany tekst cytowany tekst cytowany […] tekst cytowany tekst cytowany tekst cytowany (Nazwisko, 2009, s. 88)</w:t>
      </w:r>
    </w:p>
    <w:p w14:paraId="65CDE99A"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p>
    <w:p w14:paraId="27879DE0" w14:textId="77777777" w:rsidR="00297428" w:rsidRPr="00297428" w:rsidRDefault="00297428" w:rsidP="00297428">
      <w:pPr>
        <w:ind w:left="1560"/>
        <w:contextualSpacing/>
        <w:jc w:val="both"/>
        <w:rPr>
          <w:rFonts w:ascii="Times New Roman" w:eastAsia="Times New Roman" w:hAnsi="Times New Roman" w:cs="Times New Roman"/>
          <w:sz w:val="24"/>
          <w:szCs w:val="24"/>
          <w14:ligatures w14:val="none"/>
        </w:rPr>
      </w:pPr>
    </w:p>
    <w:p w14:paraId="18C0678E"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Tabele i rysunki</w:t>
      </w:r>
    </w:p>
    <w:p w14:paraId="28516983"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 </w:t>
      </w:r>
      <w:r w:rsidRPr="00297428">
        <w:rPr>
          <w:rFonts w:ascii="Times New Roman" w:eastAsia="Times New Roman" w:hAnsi="Times New Roman" w:cs="Times New Roman"/>
          <w:sz w:val="24"/>
          <w:szCs w:val="24"/>
          <w:u w:val="single"/>
          <w14:ligatures w14:val="none"/>
        </w:rPr>
        <w:t>Tabele</w:t>
      </w:r>
    </w:p>
    <w:p w14:paraId="56497F89" w14:textId="77777777" w:rsidR="00297428" w:rsidRPr="00297428" w:rsidRDefault="00297428" w:rsidP="00297428">
      <w:pPr>
        <w:numPr>
          <w:ilvl w:val="0"/>
          <w:numId w:val="5"/>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Numer i nazwa tabeli</w:t>
      </w:r>
    </w:p>
    <w:p w14:paraId="5CAE8668"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Oprócz numeru każda tabela powinna być opatrzona tytułem zwięźle opisującym jej zawartość. Numer i tytuł tabeli umieszczane są nad tabelą. Tytuł tabeli zapisywany jest kursywą. Po określeniu Tabela X oraz po jej tytule nie stawia się kropek. Wyrównanie podpisu: do lewej.</w:t>
      </w:r>
    </w:p>
    <w:p w14:paraId="2E67233E"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Czcionka: Times New Roman, 11 pkt.</w:t>
      </w:r>
    </w:p>
    <w:p w14:paraId="45BFC4BC"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68EB3783"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Tabela 1</w:t>
      </w:r>
    </w:p>
    <w:p w14:paraId="22BD86EA" w14:textId="77777777" w:rsidR="00297428" w:rsidRPr="00297428" w:rsidRDefault="00297428" w:rsidP="00297428">
      <w:pPr>
        <w:ind w:left="927"/>
        <w:contextualSpacing/>
        <w:jc w:val="both"/>
        <w:rPr>
          <w:rFonts w:ascii="Times New Roman" w:eastAsia="Times New Roman" w:hAnsi="Times New Roman" w:cs="Times New Roman"/>
          <w:i/>
          <w:iCs/>
          <w:sz w:val="24"/>
          <w:szCs w:val="24"/>
          <w14:ligatures w14:val="none"/>
        </w:rPr>
      </w:pPr>
      <w:r w:rsidRPr="00297428">
        <w:rPr>
          <w:rFonts w:ascii="Times New Roman" w:eastAsia="Times New Roman" w:hAnsi="Times New Roman" w:cs="Times New Roman"/>
          <w:i/>
          <w:iCs/>
          <w:sz w:val="24"/>
          <w:szCs w:val="24"/>
          <w14:ligatures w14:val="none"/>
        </w:rPr>
        <w:t>Lecznicze właściwości kwasu siarkowego</w:t>
      </w:r>
    </w:p>
    <w:p w14:paraId="5BED8F2E"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(Czcionka: Times New Roman, 11 pkt.) </w:t>
      </w:r>
    </w:p>
    <w:p w14:paraId="439ABF30"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22A5685C"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II.   </w:t>
      </w:r>
      <w:r w:rsidRPr="00297428">
        <w:rPr>
          <w:rFonts w:ascii="Times New Roman" w:eastAsia="Times New Roman" w:hAnsi="Times New Roman" w:cs="Times New Roman"/>
          <w:sz w:val="24"/>
          <w:szCs w:val="24"/>
          <w:u w:val="single"/>
          <w14:ligatures w14:val="none"/>
        </w:rPr>
        <w:t>Rysunki</w:t>
      </w:r>
    </w:p>
    <w:p w14:paraId="3EA155AF" w14:textId="77777777" w:rsidR="00297428" w:rsidRPr="00297428" w:rsidRDefault="00297428" w:rsidP="00297428">
      <w:pPr>
        <w:numPr>
          <w:ilvl w:val="0"/>
          <w:numId w:val="6"/>
        </w:numPr>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Numer i nazwa rysunku</w:t>
      </w:r>
    </w:p>
    <w:p w14:paraId="4E60E042"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Podpis pod rysunkiem służy jako jego tytuł i zawiera zwięzłe wyjaśnienie jego zawartości. Podpis należy umieścić bezpośrednio pod rysunkiem i oznaczyć wyrażeniem </w:t>
      </w:r>
      <w:r w:rsidRPr="00297428">
        <w:rPr>
          <w:rFonts w:ascii="Times New Roman" w:eastAsia="Times New Roman" w:hAnsi="Times New Roman" w:cs="Times New Roman"/>
          <w:i/>
          <w:iCs/>
          <w:sz w:val="24"/>
          <w:szCs w:val="24"/>
          <w14:ligatures w14:val="none"/>
        </w:rPr>
        <w:t>Rysunek X</w:t>
      </w:r>
      <w:r w:rsidRPr="00297428">
        <w:rPr>
          <w:rFonts w:ascii="Times New Roman" w:eastAsia="Times New Roman" w:hAnsi="Times New Roman" w:cs="Times New Roman"/>
          <w:sz w:val="24"/>
          <w:szCs w:val="24"/>
          <w14:ligatures w14:val="none"/>
        </w:rPr>
        <w:t xml:space="preserve"> (zapisanym kursywą) – gdzie X to kolejne numery rysunków. Po tym określeniu tytuł rysunku jest pisany czcionką antykwową (prosty krój pisma, w odróżnieniu od pochylonej kursywy), w tej samej linii, w której jest określenie </w:t>
      </w:r>
      <w:r w:rsidRPr="00297428">
        <w:rPr>
          <w:rFonts w:ascii="Times New Roman" w:eastAsia="Times New Roman" w:hAnsi="Times New Roman" w:cs="Times New Roman"/>
          <w:i/>
          <w:iCs/>
          <w:sz w:val="24"/>
          <w:szCs w:val="24"/>
          <w14:ligatures w14:val="none"/>
        </w:rPr>
        <w:t xml:space="preserve">Rysunek X. </w:t>
      </w:r>
      <w:r w:rsidRPr="00297428">
        <w:rPr>
          <w:rFonts w:ascii="Times New Roman" w:eastAsia="Times New Roman" w:hAnsi="Times New Roman" w:cs="Times New Roman"/>
          <w:sz w:val="24"/>
          <w:szCs w:val="24"/>
          <w14:ligatures w14:val="none"/>
        </w:rPr>
        <w:t>Po słowie</w:t>
      </w:r>
      <w:r w:rsidRPr="00297428">
        <w:rPr>
          <w:rFonts w:ascii="Times New Roman" w:eastAsia="Times New Roman" w:hAnsi="Times New Roman" w:cs="Times New Roman"/>
          <w:i/>
          <w:iCs/>
          <w:sz w:val="24"/>
          <w:szCs w:val="24"/>
          <w14:ligatures w14:val="none"/>
        </w:rPr>
        <w:t xml:space="preserve"> Rysunek X</w:t>
      </w:r>
      <w:r w:rsidRPr="00297428">
        <w:rPr>
          <w:rFonts w:ascii="Times New Roman" w:eastAsia="Times New Roman" w:hAnsi="Times New Roman" w:cs="Times New Roman"/>
          <w:sz w:val="24"/>
          <w:szCs w:val="24"/>
          <w14:ligatures w14:val="none"/>
        </w:rPr>
        <w:t xml:space="preserve"> oraz po jego tytule są stawiane kropki. Zwracamy uwagę, że po wyrażeniu Tabela X oraz po jej tytule nie ma kropek, natomiast po wyrażeniu </w:t>
      </w:r>
      <w:r w:rsidRPr="00297428">
        <w:rPr>
          <w:rFonts w:ascii="Times New Roman" w:eastAsia="Times New Roman" w:hAnsi="Times New Roman" w:cs="Times New Roman"/>
          <w:i/>
          <w:iCs/>
          <w:sz w:val="24"/>
          <w:szCs w:val="24"/>
          <w14:ligatures w14:val="none"/>
        </w:rPr>
        <w:t>Rysunek X</w:t>
      </w:r>
      <w:r w:rsidRPr="00297428">
        <w:rPr>
          <w:rFonts w:ascii="Times New Roman" w:eastAsia="Times New Roman" w:hAnsi="Times New Roman" w:cs="Times New Roman"/>
          <w:sz w:val="24"/>
          <w:szCs w:val="24"/>
          <w14:ligatures w14:val="none"/>
        </w:rPr>
        <w:t xml:space="preserve"> oraz po jego tytule są kropki.</w:t>
      </w:r>
    </w:p>
    <w:p w14:paraId="75881AF7"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017F7184"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p>
    <w:p w14:paraId="11328B21" w14:textId="39757B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 xml:space="preserve">                                                      </w:t>
      </w:r>
      <w:r w:rsidRPr="00297428">
        <w:rPr>
          <w:rFonts w:ascii="Times New Roman" w:eastAsia="Times New Roman" w:hAnsi="Times New Roman" w:cs="Times New Roman"/>
          <w:noProof/>
          <w:sz w:val="24"/>
          <w:szCs w:val="24"/>
          <w:lang w:val="en-GB"/>
          <w14:ligatures w14:val="none"/>
        </w:rPr>
        <w:drawing>
          <wp:inline distT="0" distB="0" distL="0" distR="0" wp14:anchorId="34EF079A" wp14:editId="4228FCC2">
            <wp:extent cx="898525" cy="914400"/>
            <wp:effectExtent l="0" t="0" r="0" b="0"/>
            <wp:docPr id="1513019220" name="Obraz 1" descr="Afryka z wypełnieniem pełn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019220" name="Grafika 1513019220" descr="Afryka z wypełnieniem pełnym"/>
                    <pic:cNvPicPr/>
                  </pic:nvPicPr>
                  <pic:blipFill>
                    <a:blip r:embed="rId6"/>
                    <a:stretch>
                      <a:fillRect/>
                    </a:stretch>
                  </pic:blipFill>
                  <pic:spPr>
                    <a:xfrm>
                      <a:off x="0" y="0"/>
                      <a:ext cx="898525" cy="914400"/>
                    </a:xfrm>
                    <a:prstGeom prst="rect">
                      <a:avLst/>
                    </a:prstGeom>
                  </pic:spPr>
                </pic:pic>
              </a:graphicData>
            </a:graphic>
          </wp:inline>
        </w:drawing>
      </w:r>
    </w:p>
    <w:p w14:paraId="5B1030FA"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p>
    <w:p w14:paraId="1733D0CF" w14:textId="77777777" w:rsidR="00297428" w:rsidRPr="00297428" w:rsidRDefault="00297428" w:rsidP="00297428">
      <w:pPr>
        <w:ind w:left="567"/>
        <w:contextualSpacing/>
        <w:jc w:val="center"/>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Rysunek 1. </w:t>
      </w:r>
      <w:r w:rsidRPr="00297428">
        <w:rPr>
          <w:rFonts w:ascii="Times New Roman" w:eastAsia="Times New Roman" w:hAnsi="Times New Roman" w:cs="Times New Roman"/>
          <w:i/>
          <w:iCs/>
          <w:sz w:val="24"/>
          <w:szCs w:val="24"/>
          <w14:ligatures w14:val="none"/>
        </w:rPr>
        <w:t>Kontynent afrykański</w:t>
      </w:r>
    </w:p>
    <w:p w14:paraId="39DE593C" w14:textId="77777777" w:rsidR="00297428" w:rsidRPr="00297428" w:rsidRDefault="00297428" w:rsidP="00297428">
      <w:pPr>
        <w:ind w:left="567"/>
        <w:contextualSpacing/>
        <w:jc w:val="center"/>
        <w:rPr>
          <w:rFonts w:ascii="Times New Roman" w:eastAsia="Times New Roman" w:hAnsi="Times New Roman" w:cs="Times New Roman"/>
          <w:sz w:val="24"/>
          <w:szCs w:val="24"/>
          <w:lang w:val="en-US"/>
          <w14:ligatures w14:val="none"/>
        </w:rPr>
      </w:pPr>
      <w:r w:rsidRPr="00297428">
        <w:rPr>
          <w:rFonts w:ascii="Times New Roman" w:eastAsia="Times New Roman" w:hAnsi="Times New Roman" w:cs="Times New Roman"/>
          <w:sz w:val="24"/>
          <w:szCs w:val="24"/>
          <w:lang w:val="en-US"/>
          <w14:ligatures w14:val="none"/>
        </w:rPr>
        <w:t>(Czcionka: Times New Roman, 11 pkt.)</w:t>
      </w:r>
    </w:p>
    <w:p w14:paraId="221229F1" w14:textId="77777777" w:rsidR="00297428" w:rsidRPr="00297428" w:rsidRDefault="00297428" w:rsidP="00297428">
      <w:pPr>
        <w:ind w:left="567"/>
        <w:contextualSpacing/>
        <w:jc w:val="center"/>
        <w:rPr>
          <w:rFonts w:ascii="Times New Roman" w:eastAsia="Times New Roman" w:hAnsi="Times New Roman" w:cs="Times New Roman"/>
          <w:sz w:val="24"/>
          <w:szCs w:val="24"/>
          <w:lang w:val="en-US"/>
          <w14:ligatures w14:val="none"/>
        </w:rPr>
      </w:pPr>
    </w:p>
    <w:p w14:paraId="2DDFBF8B" w14:textId="77777777" w:rsidR="00297428" w:rsidRPr="00297428" w:rsidRDefault="00297428" w:rsidP="00297428">
      <w:pPr>
        <w:ind w:left="567"/>
        <w:contextualSpacing/>
        <w:jc w:val="center"/>
        <w:rPr>
          <w:rFonts w:ascii="Times New Roman" w:eastAsia="Times New Roman" w:hAnsi="Times New Roman" w:cs="Times New Roman"/>
          <w:sz w:val="24"/>
          <w:szCs w:val="24"/>
          <w:lang w:val="en-US"/>
          <w14:ligatures w14:val="none"/>
        </w:rPr>
      </w:pPr>
    </w:p>
    <w:p w14:paraId="7BC40BC9"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III.  Adnotacje pod tabelą i rysunkiem</w:t>
      </w:r>
    </w:p>
    <w:p w14:paraId="2B052B7C" w14:textId="77777777" w:rsidR="00297428" w:rsidRPr="00297428" w:rsidRDefault="00297428" w:rsidP="00297428">
      <w:pPr>
        <w:ind w:left="851"/>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Adnotacje wypisuje się pod tabelą i rysunkiem. Każdy rodzaj adnotacji zaczyna się od nowej linii. Każdy rodzaj adnotacji kończy się kropką. Czcionka: Times New Roman, 11 pkt.</w:t>
      </w:r>
    </w:p>
    <w:p w14:paraId="00620B7E" w14:textId="77777777" w:rsidR="00297428" w:rsidRPr="00297428" w:rsidRDefault="00297428" w:rsidP="00297428">
      <w:pPr>
        <w:ind w:left="851"/>
        <w:contextualSpacing/>
        <w:jc w:val="both"/>
        <w:rPr>
          <w:rFonts w:ascii="Times New Roman" w:eastAsia="Times New Roman" w:hAnsi="Times New Roman" w:cs="Times New Roman"/>
          <w:sz w:val="24"/>
          <w:szCs w:val="24"/>
          <w14:ligatures w14:val="none"/>
        </w:rPr>
      </w:pPr>
    </w:p>
    <w:p w14:paraId="4C5F9346" w14:textId="77777777" w:rsidR="00297428" w:rsidRPr="00297428" w:rsidRDefault="00297428" w:rsidP="00297428">
      <w:pPr>
        <w:ind w:left="851"/>
        <w:contextualSpacing/>
        <w:jc w:val="both"/>
        <w:rPr>
          <w:rFonts w:ascii="Times New Roman" w:eastAsia="Times New Roman" w:hAnsi="Times New Roman" w:cs="Times New Roman"/>
          <w:sz w:val="24"/>
          <w:szCs w:val="24"/>
          <w14:ligatures w14:val="none"/>
        </w:rPr>
      </w:pPr>
    </w:p>
    <w:p w14:paraId="09A1CE9C"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 Czasopismo</w:t>
      </w:r>
    </w:p>
    <w:p w14:paraId="1F7FE0EF"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Źródło: Tytuł artykułu, A. Autor, B. Autor, rok, </w:t>
      </w:r>
      <w:r w:rsidRPr="00297428">
        <w:rPr>
          <w:rFonts w:ascii="Times New Roman" w:eastAsia="Times New Roman" w:hAnsi="Times New Roman" w:cs="Times New Roman"/>
          <w:i/>
          <w:iCs/>
          <w:sz w:val="24"/>
          <w:szCs w:val="24"/>
          <w14:ligatures w14:val="none"/>
        </w:rPr>
        <w:t>Tytuł Czasopisma, numer rocznika</w:t>
      </w:r>
      <w:r w:rsidRPr="00297428">
        <w:rPr>
          <w:rFonts w:ascii="Times New Roman" w:eastAsia="Times New Roman" w:hAnsi="Times New Roman" w:cs="Times New Roman"/>
          <w:sz w:val="24"/>
          <w:szCs w:val="24"/>
          <w14:ligatures w14:val="none"/>
        </w:rPr>
        <w:t xml:space="preserve">, s. numer strony. </w:t>
      </w:r>
    </w:p>
    <w:p w14:paraId="07E4F563"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75A69228"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1241F568"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Źródło: Mowa ciała dzieci w wieku szkolnym, J. Kowalski, G. Nowak, 2010, </w:t>
      </w:r>
      <w:r w:rsidRPr="00297428">
        <w:rPr>
          <w:rFonts w:ascii="Times New Roman" w:eastAsia="Times New Roman" w:hAnsi="Times New Roman" w:cs="Times New Roman"/>
          <w:i/>
          <w:iCs/>
          <w:sz w:val="24"/>
          <w:szCs w:val="24"/>
          <w14:ligatures w14:val="none"/>
        </w:rPr>
        <w:t>Psychologia Współczesna, 3</w:t>
      </w:r>
      <w:r w:rsidRPr="00297428">
        <w:rPr>
          <w:rFonts w:ascii="Times New Roman" w:eastAsia="Times New Roman" w:hAnsi="Times New Roman" w:cs="Times New Roman"/>
          <w:sz w:val="24"/>
          <w:szCs w:val="24"/>
          <w14:ligatures w14:val="none"/>
        </w:rPr>
        <w:t>, s. 15.</w:t>
      </w:r>
    </w:p>
    <w:p w14:paraId="0770476A"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79705C8F"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669BDCD9"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 Książka</w:t>
      </w:r>
    </w:p>
    <w:p w14:paraId="04745743"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Źródło: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xml:space="preserve"> (s. numer strony), A. Autor, B. Autor, rok, Miejsce wydania: Wydawnictwo.</w:t>
      </w:r>
    </w:p>
    <w:p w14:paraId="7E44646D"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20CDA78E"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0CA1B31A"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lastRenderedPageBreak/>
        <w:t xml:space="preserve">Źródło: </w:t>
      </w:r>
      <w:r w:rsidRPr="00297428">
        <w:rPr>
          <w:rFonts w:ascii="Times New Roman" w:eastAsia="Times New Roman" w:hAnsi="Times New Roman" w:cs="Times New Roman"/>
          <w:i/>
          <w:iCs/>
          <w:sz w:val="24"/>
          <w:szCs w:val="24"/>
          <w14:ligatures w14:val="none"/>
        </w:rPr>
        <w:t>Mowa ciała</w:t>
      </w:r>
      <w:r w:rsidRPr="00297428">
        <w:rPr>
          <w:rFonts w:ascii="Times New Roman" w:eastAsia="Times New Roman" w:hAnsi="Times New Roman" w:cs="Times New Roman"/>
          <w:sz w:val="24"/>
          <w:szCs w:val="24"/>
          <w14:ligatures w14:val="none"/>
        </w:rPr>
        <w:t xml:space="preserve"> (s. 228), K. Iksińska, Z. Igrekowa, 2012, Wrocław: Wydawnictwo Psychologii Społecznej.</w:t>
      </w:r>
    </w:p>
    <w:p w14:paraId="3260AEFC"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4225B869"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p>
    <w:p w14:paraId="3C207D32"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 Źródła internetowe</w:t>
      </w:r>
    </w:p>
    <w:p w14:paraId="456FB3F7"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(adres strony internetowej) (dostęp: data).</w:t>
      </w:r>
    </w:p>
    <w:p w14:paraId="6957EB89"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6CF3DAAE"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Np.</w:t>
      </w:r>
    </w:p>
    <w:p w14:paraId="62194556"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Źródło: </w:t>
      </w:r>
      <w:hyperlink r:id="rId7" w:history="1">
        <w:r w:rsidRPr="00297428">
          <w:rPr>
            <w:rFonts w:ascii="Times New Roman" w:eastAsia="Times New Roman" w:hAnsi="Times New Roman" w:cs="Times New Roman"/>
            <w:color w:val="0563C1" w:themeColor="hyperlink"/>
            <w:sz w:val="24"/>
            <w:szCs w:val="24"/>
            <w:u w:val="single"/>
            <w14:ligatures w14:val="none"/>
          </w:rPr>
          <w:t>www.turystyka.pl</w:t>
        </w:r>
      </w:hyperlink>
      <w:r w:rsidRPr="00297428">
        <w:rPr>
          <w:rFonts w:ascii="Times New Roman" w:eastAsia="Times New Roman" w:hAnsi="Times New Roman" w:cs="Times New Roman"/>
          <w:sz w:val="24"/>
          <w:szCs w:val="24"/>
          <w14:ligatures w14:val="none"/>
        </w:rPr>
        <w:t xml:space="preserve"> (dostęp: 02.12.2012).</w:t>
      </w:r>
    </w:p>
    <w:p w14:paraId="7E85E575"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71C0A4F3"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Źródło: </w:t>
      </w:r>
      <w:r w:rsidRPr="00297428">
        <w:rPr>
          <w:rFonts w:ascii="Times New Roman" w:eastAsia="Times New Roman" w:hAnsi="Times New Roman" w:cs="Times New Roman"/>
          <w:i/>
          <w:iCs/>
          <w:sz w:val="24"/>
          <w:szCs w:val="24"/>
          <w14:ligatures w14:val="none"/>
        </w:rPr>
        <w:t>Mowa ciała</w:t>
      </w:r>
      <w:r w:rsidRPr="00297428">
        <w:rPr>
          <w:rFonts w:ascii="Times New Roman" w:eastAsia="Times New Roman" w:hAnsi="Times New Roman" w:cs="Times New Roman"/>
          <w:sz w:val="24"/>
          <w:szCs w:val="24"/>
          <w14:ligatures w14:val="none"/>
        </w:rPr>
        <w:t xml:space="preserve"> (s. 338), K. Iksińska, Z. Igrekowa, 2012, Wrocław: Wydawnictwo Psychologii Społecznej. Pobrane z: </w:t>
      </w:r>
      <w:hyperlink r:id="rId8" w:history="1">
        <w:r w:rsidRPr="00297428">
          <w:rPr>
            <w:rFonts w:ascii="Times New Roman" w:eastAsia="Times New Roman" w:hAnsi="Times New Roman" w:cs="Times New Roman"/>
            <w:color w:val="0563C1" w:themeColor="hyperlink"/>
            <w:sz w:val="24"/>
            <w:szCs w:val="24"/>
            <w:u w:val="single"/>
            <w14:ligatures w14:val="none"/>
          </w:rPr>
          <w:t>www.mowaciala.pl</w:t>
        </w:r>
      </w:hyperlink>
      <w:r w:rsidRPr="00297428">
        <w:rPr>
          <w:rFonts w:ascii="Times New Roman" w:eastAsia="Times New Roman" w:hAnsi="Times New Roman" w:cs="Times New Roman"/>
          <w:sz w:val="24"/>
          <w:szCs w:val="24"/>
          <w14:ligatures w14:val="none"/>
        </w:rPr>
        <w:t xml:space="preserve"> (dostęp: 02.02.2016).</w:t>
      </w:r>
    </w:p>
    <w:p w14:paraId="0684EA67"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34212917"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p>
    <w:p w14:paraId="77322F9E"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 Publikacje, których autorami są instytucje</w:t>
      </w:r>
    </w:p>
    <w:p w14:paraId="5B59BF8D"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Nazwa instytucji, (rok). </w:t>
      </w:r>
      <w:r w:rsidRPr="00297428">
        <w:rPr>
          <w:rFonts w:ascii="Times New Roman" w:eastAsia="Times New Roman" w:hAnsi="Times New Roman" w:cs="Times New Roman"/>
          <w:i/>
          <w:iCs/>
          <w:sz w:val="24"/>
          <w:szCs w:val="24"/>
          <w14:ligatures w14:val="none"/>
        </w:rPr>
        <w:t>Tytuł</w:t>
      </w:r>
      <w:r w:rsidRPr="00297428">
        <w:rPr>
          <w:rFonts w:ascii="Times New Roman" w:eastAsia="Times New Roman" w:hAnsi="Times New Roman" w:cs="Times New Roman"/>
          <w:sz w:val="24"/>
          <w:szCs w:val="24"/>
          <w14:ligatures w14:val="none"/>
        </w:rPr>
        <w:t>. Pobrane z: (adres strony internetowej) (data dostępu:).</w:t>
      </w:r>
    </w:p>
    <w:p w14:paraId="1D166781"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7F8D8D30"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746E55A8"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Główny Urząd Statystyczny, (2012). </w:t>
      </w:r>
      <w:r w:rsidRPr="00297428">
        <w:rPr>
          <w:rFonts w:ascii="Times New Roman" w:eastAsia="Times New Roman" w:hAnsi="Times New Roman" w:cs="Times New Roman"/>
          <w:i/>
          <w:iCs/>
          <w:sz w:val="24"/>
          <w:szCs w:val="24"/>
          <w14:ligatures w14:val="none"/>
        </w:rPr>
        <w:t>Demografia 2012</w:t>
      </w:r>
      <w:r w:rsidRPr="00297428">
        <w:rPr>
          <w:rFonts w:ascii="Times New Roman" w:eastAsia="Times New Roman" w:hAnsi="Times New Roman" w:cs="Times New Roman"/>
          <w:sz w:val="24"/>
          <w:szCs w:val="24"/>
          <w14:ligatures w14:val="none"/>
        </w:rPr>
        <w:t xml:space="preserve">. Pobrane z: </w:t>
      </w:r>
      <w:hyperlink r:id="rId9" w:history="1">
        <w:r w:rsidRPr="00297428">
          <w:rPr>
            <w:rFonts w:ascii="Times New Roman" w:eastAsia="Times New Roman" w:hAnsi="Times New Roman" w:cs="Times New Roman"/>
            <w:color w:val="0563C1" w:themeColor="hyperlink"/>
            <w:sz w:val="24"/>
            <w:szCs w:val="24"/>
            <w:u w:val="single"/>
            <w14:ligatures w14:val="none"/>
          </w:rPr>
          <w:t>www.gus.pl</w:t>
        </w:r>
      </w:hyperlink>
      <w:r w:rsidRPr="00297428">
        <w:rPr>
          <w:rFonts w:ascii="Times New Roman" w:eastAsia="Times New Roman" w:hAnsi="Times New Roman" w:cs="Times New Roman"/>
          <w:sz w:val="24"/>
          <w:szCs w:val="24"/>
          <w14:ligatures w14:val="none"/>
        </w:rPr>
        <w:t xml:space="preserve"> (data dostępu: 02.02.2016).</w:t>
      </w:r>
    </w:p>
    <w:p w14:paraId="47D90B89"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p>
    <w:p w14:paraId="6C9C6A32" w14:textId="77777777" w:rsidR="00297428" w:rsidRPr="00297428" w:rsidRDefault="00297428" w:rsidP="00297428">
      <w:pPr>
        <w:ind w:left="567"/>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Bibliografia</w:t>
      </w:r>
    </w:p>
    <w:p w14:paraId="47A301CA"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Bibliografia umieszczana jest na końcu pracy dyplomowej, w kolejności alfabetycznej nazwisk.</w:t>
      </w:r>
    </w:p>
    <w:p w14:paraId="53888583" w14:textId="77777777" w:rsidR="00297428" w:rsidRPr="00297428" w:rsidRDefault="00297428" w:rsidP="00297428">
      <w:pPr>
        <w:ind w:left="567"/>
        <w:contextualSpacing/>
        <w:jc w:val="both"/>
        <w:rPr>
          <w:rFonts w:ascii="Times New Roman" w:eastAsia="Times New Roman" w:hAnsi="Times New Roman" w:cs="Times New Roman"/>
          <w:sz w:val="24"/>
          <w:szCs w:val="24"/>
          <w14:ligatures w14:val="none"/>
        </w:rPr>
      </w:pPr>
    </w:p>
    <w:p w14:paraId="3776D858"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Książka:</w:t>
      </w:r>
    </w:p>
    <w:p w14:paraId="65567511"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Nazwisko, X.Y. (rok).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Miejsce wydania: Wydawnictwo.</w:t>
      </w:r>
    </w:p>
    <w:p w14:paraId="40D609DB"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6E44F9FC" w14:textId="77777777" w:rsidR="00297428" w:rsidRPr="00297428" w:rsidRDefault="00297428" w:rsidP="00297428">
      <w:pPr>
        <w:ind w:left="1276"/>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67373A2C" w14:textId="77777777" w:rsidR="00297428" w:rsidRPr="00297428" w:rsidRDefault="00297428" w:rsidP="00297428">
      <w:pPr>
        <w:ind w:left="1276"/>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Igrekowa, Z. (2012). </w:t>
      </w:r>
      <w:r w:rsidRPr="00297428">
        <w:rPr>
          <w:rFonts w:ascii="Times New Roman" w:eastAsia="Times New Roman" w:hAnsi="Times New Roman" w:cs="Times New Roman"/>
          <w:i/>
          <w:iCs/>
          <w:sz w:val="24"/>
          <w:szCs w:val="24"/>
          <w14:ligatures w14:val="none"/>
        </w:rPr>
        <w:t>Mowa ciała</w:t>
      </w:r>
      <w:r w:rsidRPr="00297428">
        <w:rPr>
          <w:rFonts w:ascii="Times New Roman" w:eastAsia="Times New Roman" w:hAnsi="Times New Roman" w:cs="Times New Roman"/>
          <w:sz w:val="24"/>
          <w:szCs w:val="24"/>
          <w14:ligatures w14:val="none"/>
        </w:rPr>
        <w:t>. Wrocław: Wydawnictwo Psychologii Społecznej.</w:t>
      </w:r>
    </w:p>
    <w:p w14:paraId="4CBF8D1D"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6B957749"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Książka napisana pod redakcją:</w:t>
      </w:r>
    </w:p>
    <w:p w14:paraId="600E1EFB"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(red.). (rok).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Miejsce wydania: Wydawnictwo.</w:t>
      </w:r>
    </w:p>
    <w:p w14:paraId="18C77FF1" w14:textId="77777777" w:rsidR="00297428" w:rsidRPr="00297428" w:rsidRDefault="00297428" w:rsidP="00297428">
      <w:pPr>
        <w:ind w:left="1276"/>
        <w:contextualSpacing/>
        <w:jc w:val="both"/>
        <w:rPr>
          <w:rFonts w:ascii="Times New Roman" w:eastAsia="Times New Roman" w:hAnsi="Times New Roman" w:cs="Times New Roman"/>
          <w:sz w:val="24"/>
          <w:szCs w:val="24"/>
          <w14:ligatures w14:val="none"/>
        </w:rPr>
      </w:pPr>
    </w:p>
    <w:p w14:paraId="38840496" w14:textId="77777777" w:rsidR="00297428" w:rsidRPr="00297428" w:rsidRDefault="00297428" w:rsidP="00297428">
      <w:pPr>
        <w:ind w:left="1276"/>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3BB0C5A2" w14:textId="77777777" w:rsidR="00297428" w:rsidRPr="00297428" w:rsidRDefault="00297428" w:rsidP="00297428">
      <w:pPr>
        <w:ind w:left="1276"/>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(red.). (2012). </w:t>
      </w:r>
      <w:r w:rsidRPr="00297428">
        <w:rPr>
          <w:rFonts w:ascii="Times New Roman" w:eastAsia="Times New Roman" w:hAnsi="Times New Roman" w:cs="Times New Roman"/>
          <w:i/>
          <w:iCs/>
          <w:sz w:val="24"/>
          <w:szCs w:val="24"/>
          <w14:ligatures w14:val="none"/>
        </w:rPr>
        <w:t>Mowa ciała</w:t>
      </w:r>
      <w:r w:rsidRPr="00297428">
        <w:rPr>
          <w:rFonts w:ascii="Times New Roman" w:eastAsia="Times New Roman" w:hAnsi="Times New Roman" w:cs="Times New Roman"/>
          <w:sz w:val="24"/>
          <w:szCs w:val="24"/>
          <w14:ligatures w14:val="none"/>
        </w:rPr>
        <w:t>. Wrocław: Wydawnictwo Psychologii Społecznej.</w:t>
      </w:r>
    </w:p>
    <w:p w14:paraId="079ABB36"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560CB48C"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407745F6"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Rozdział w pracy zbiorowej:</w:t>
      </w:r>
    </w:p>
    <w:p w14:paraId="3AC3C5CF"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(rok). Tytuł rozdziału. W: Y. Nazwisko, B. Nazwisko (red.),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xml:space="preserve"> (s. strona początku-strona końca, ze skrótem „s.”). Miejsca wydania: Wydawnictwo.</w:t>
      </w:r>
    </w:p>
    <w:p w14:paraId="03886F11"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2419A2FD"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068E8627"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lastRenderedPageBreak/>
        <w:t xml:space="preserve">Np. </w:t>
      </w:r>
    </w:p>
    <w:p w14:paraId="24BD2929"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(2012). Mowa ciała. W: Z. Igrekowa (red.), </w:t>
      </w:r>
      <w:r w:rsidRPr="00297428">
        <w:rPr>
          <w:rFonts w:ascii="Times New Roman" w:eastAsia="Times New Roman" w:hAnsi="Times New Roman" w:cs="Times New Roman"/>
          <w:i/>
          <w:iCs/>
          <w:sz w:val="24"/>
          <w:szCs w:val="24"/>
          <w14:ligatures w14:val="none"/>
        </w:rPr>
        <w:t>Człowiek</w:t>
      </w:r>
      <w:r w:rsidRPr="00297428">
        <w:rPr>
          <w:rFonts w:ascii="Times New Roman" w:eastAsia="Times New Roman" w:hAnsi="Times New Roman" w:cs="Times New Roman"/>
          <w:sz w:val="24"/>
          <w:szCs w:val="24"/>
          <w14:ligatures w14:val="none"/>
        </w:rPr>
        <w:t xml:space="preserve"> (s. 11-15). Wrocław: Wydawnictwo Psychologii Społecznej.</w:t>
      </w:r>
    </w:p>
    <w:p w14:paraId="07E0DD12"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588DA07A"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Artykuł w czasopiśmie:</w:t>
      </w:r>
    </w:p>
    <w:p w14:paraId="4C525737"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Nazwisko, X.Y. (rok). Tytuł artykułu. </w:t>
      </w:r>
      <w:r w:rsidRPr="00297428">
        <w:rPr>
          <w:rFonts w:ascii="Times New Roman" w:eastAsia="Times New Roman" w:hAnsi="Times New Roman" w:cs="Times New Roman"/>
          <w:i/>
          <w:iCs/>
          <w:sz w:val="24"/>
          <w:szCs w:val="24"/>
          <w14:ligatures w14:val="none"/>
        </w:rPr>
        <w:t>Tytuł Czasopisma, nr rocznika</w:t>
      </w:r>
      <w:r w:rsidRPr="00297428">
        <w:rPr>
          <w:rFonts w:ascii="Times New Roman" w:eastAsia="Times New Roman" w:hAnsi="Times New Roman" w:cs="Times New Roman"/>
          <w:sz w:val="24"/>
          <w:szCs w:val="24"/>
          <w14:ligatures w14:val="none"/>
        </w:rPr>
        <w:t xml:space="preserve"> (nr zeszytu), strona początku-strona końca (bez skrótu „s.”).</w:t>
      </w:r>
    </w:p>
    <w:p w14:paraId="0DE8AC3B"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3223FF58"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Np.</w:t>
      </w:r>
    </w:p>
    <w:p w14:paraId="2A079761"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(2012). Mowa ciała. </w:t>
      </w:r>
      <w:r w:rsidRPr="00297428">
        <w:rPr>
          <w:rFonts w:ascii="Times New Roman" w:eastAsia="Times New Roman" w:hAnsi="Times New Roman" w:cs="Times New Roman"/>
          <w:i/>
          <w:iCs/>
          <w:sz w:val="24"/>
          <w:szCs w:val="24"/>
          <w14:ligatures w14:val="none"/>
        </w:rPr>
        <w:t>Psychologia Społeczna, 1</w:t>
      </w:r>
      <w:r w:rsidRPr="00297428">
        <w:rPr>
          <w:rFonts w:ascii="Times New Roman" w:eastAsia="Times New Roman" w:hAnsi="Times New Roman" w:cs="Times New Roman"/>
          <w:sz w:val="24"/>
          <w:szCs w:val="24"/>
          <w14:ligatures w14:val="none"/>
        </w:rPr>
        <w:t xml:space="preserve">(8), 18-35.  </w:t>
      </w:r>
    </w:p>
    <w:p w14:paraId="004737DD" w14:textId="77777777" w:rsidR="00297428" w:rsidRPr="00297428" w:rsidRDefault="00297428" w:rsidP="00297428">
      <w:pPr>
        <w:jc w:val="both"/>
        <w:rPr>
          <w:rFonts w:ascii="Times New Roman" w:eastAsia="Times New Roman" w:hAnsi="Times New Roman" w:cs="Times New Roman"/>
          <w:b/>
          <w:bCs/>
          <w:sz w:val="24"/>
          <w:szCs w:val="24"/>
          <w14:ligatures w14:val="none"/>
        </w:rPr>
      </w:pPr>
    </w:p>
    <w:p w14:paraId="4736C1AC"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Publikacja obcojęzyczna (tłumaczenie):</w:t>
      </w:r>
    </w:p>
    <w:p w14:paraId="1AB0B9A8"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(rok)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Tłum. I. Nazwisko. Miejsce wydania: Wydawnictwo.</w:t>
      </w:r>
    </w:p>
    <w:p w14:paraId="08CF1F8D"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0CFA1C92"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Np.</w:t>
      </w:r>
    </w:p>
    <w:p w14:paraId="7226D74A"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(2012). </w:t>
      </w:r>
      <w:r w:rsidRPr="00297428">
        <w:rPr>
          <w:rFonts w:ascii="Times New Roman" w:eastAsia="Times New Roman" w:hAnsi="Times New Roman" w:cs="Times New Roman"/>
          <w:i/>
          <w:iCs/>
          <w:sz w:val="24"/>
          <w:szCs w:val="24"/>
          <w14:ligatures w14:val="none"/>
        </w:rPr>
        <w:t>Życie</w:t>
      </w:r>
      <w:r w:rsidRPr="00297428">
        <w:rPr>
          <w:rFonts w:ascii="Times New Roman" w:eastAsia="Times New Roman" w:hAnsi="Times New Roman" w:cs="Times New Roman"/>
          <w:sz w:val="24"/>
          <w:szCs w:val="24"/>
          <w14:ligatures w14:val="none"/>
        </w:rPr>
        <w:t>. Tłum. Z. Igrekowa. Wrocław: Wydawnictwo Psychologii Społecznej.</w:t>
      </w:r>
    </w:p>
    <w:p w14:paraId="571E324F"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3C7CE76D"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(2012). Życie. W: Y. Zet (red.), </w:t>
      </w:r>
      <w:r w:rsidRPr="00297428">
        <w:rPr>
          <w:rFonts w:ascii="Times New Roman" w:eastAsia="Times New Roman" w:hAnsi="Times New Roman" w:cs="Times New Roman"/>
          <w:i/>
          <w:iCs/>
          <w:sz w:val="24"/>
          <w:szCs w:val="24"/>
          <w14:ligatures w14:val="none"/>
        </w:rPr>
        <w:t>Człowiek</w:t>
      </w:r>
      <w:r w:rsidRPr="00297428">
        <w:rPr>
          <w:rFonts w:ascii="Times New Roman" w:eastAsia="Times New Roman" w:hAnsi="Times New Roman" w:cs="Times New Roman"/>
          <w:sz w:val="24"/>
          <w:szCs w:val="24"/>
          <w14:ligatures w14:val="none"/>
        </w:rPr>
        <w:t xml:space="preserve"> (s. 18-35). Tłum. Z. Igrekowa. Wrocław: Wydawnictwo Psychologii Społecznej. </w:t>
      </w:r>
    </w:p>
    <w:p w14:paraId="1EC71B90"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57792A6B" w14:textId="77777777" w:rsidR="00297428" w:rsidRPr="00297428" w:rsidRDefault="00297428" w:rsidP="00297428">
      <w:pPr>
        <w:ind w:left="927"/>
        <w:contextualSpacing/>
        <w:jc w:val="both"/>
        <w:rPr>
          <w:rFonts w:ascii="Times New Roman" w:eastAsia="Times New Roman" w:hAnsi="Times New Roman" w:cs="Times New Roman"/>
          <w:b/>
          <w:bCs/>
          <w:sz w:val="24"/>
          <w:szCs w:val="24"/>
          <w14:ligatures w14:val="none"/>
        </w:rPr>
      </w:pPr>
    </w:p>
    <w:p w14:paraId="5E5D332B" w14:textId="77777777" w:rsidR="00297428" w:rsidRPr="00297428" w:rsidRDefault="00297428" w:rsidP="00297428">
      <w:pPr>
        <w:ind w:left="993" w:hanging="284"/>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Publikacja obcojęzyczna (oryginalna):</w:t>
      </w:r>
    </w:p>
    <w:p w14:paraId="3880F2D4" w14:textId="77777777" w:rsidR="00297428" w:rsidRPr="00297428" w:rsidRDefault="00297428" w:rsidP="00297428">
      <w:pPr>
        <w:ind w:left="993" w:hanging="28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(rok). </w:t>
      </w:r>
      <w:r w:rsidRPr="00297428">
        <w:rPr>
          <w:rFonts w:ascii="Times New Roman" w:eastAsia="Times New Roman" w:hAnsi="Times New Roman" w:cs="Times New Roman"/>
          <w:i/>
          <w:iCs/>
          <w:sz w:val="24"/>
          <w:szCs w:val="24"/>
          <w14:ligatures w14:val="none"/>
        </w:rPr>
        <w:t>Tytuł książki</w:t>
      </w:r>
      <w:r w:rsidRPr="00297428">
        <w:rPr>
          <w:rFonts w:ascii="Times New Roman" w:eastAsia="Times New Roman" w:hAnsi="Times New Roman" w:cs="Times New Roman"/>
          <w:sz w:val="24"/>
          <w:szCs w:val="24"/>
          <w14:ligatures w14:val="none"/>
        </w:rPr>
        <w:t>. Miejsce wydania: Wydawnictwo.</w:t>
      </w:r>
    </w:p>
    <w:p w14:paraId="45F092AC" w14:textId="77777777" w:rsidR="00297428" w:rsidRPr="00297428" w:rsidRDefault="00297428" w:rsidP="00297428">
      <w:pPr>
        <w:ind w:left="993" w:hanging="284"/>
        <w:contextualSpacing/>
        <w:jc w:val="both"/>
        <w:rPr>
          <w:rFonts w:ascii="Times New Roman" w:eastAsia="Times New Roman" w:hAnsi="Times New Roman" w:cs="Times New Roman"/>
          <w:sz w:val="24"/>
          <w:szCs w:val="24"/>
          <w14:ligatures w14:val="none"/>
        </w:rPr>
      </w:pPr>
    </w:p>
    <w:p w14:paraId="39379A4A"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2526DF80" w14:textId="77777777" w:rsidR="00297428" w:rsidRPr="00297428" w:rsidRDefault="00297428" w:rsidP="00297428">
      <w:pPr>
        <w:ind w:left="1134"/>
        <w:contextualSpacing/>
        <w:jc w:val="both"/>
        <w:rPr>
          <w:rFonts w:ascii="Times New Roman" w:eastAsia="Times New Roman" w:hAnsi="Times New Roman" w:cs="Times New Roman"/>
          <w:sz w:val="24"/>
          <w:szCs w:val="24"/>
          <w:lang w:val="en-GB"/>
          <w14:ligatures w14:val="none"/>
        </w:rPr>
      </w:pPr>
      <w:r w:rsidRPr="00297428">
        <w:rPr>
          <w:rFonts w:ascii="Times New Roman" w:eastAsia="Times New Roman" w:hAnsi="Times New Roman" w:cs="Times New Roman"/>
          <w:sz w:val="24"/>
          <w:szCs w:val="24"/>
          <w14:ligatures w14:val="none"/>
        </w:rPr>
        <w:t xml:space="preserve">Iksińska, K. (2012). </w:t>
      </w:r>
      <w:r w:rsidRPr="00297428">
        <w:rPr>
          <w:rFonts w:ascii="Times New Roman" w:eastAsia="Times New Roman" w:hAnsi="Times New Roman" w:cs="Times New Roman"/>
          <w:i/>
          <w:iCs/>
          <w:sz w:val="24"/>
          <w:szCs w:val="24"/>
          <w:lang w:val="en-GB"/>
          <w14:ligatures w14:val="none"/>
        </w:rPr>
        <w:t>Life</w:t>
      </w:r>
      <w:r w:rsidRPr="00297428">
        <w:rPr>
          <w:rFonts w:ascii="Times New Roman" w:eastAsia="Times New Roman" w:hAnsi="Times New Roman" w:cs="Times New Roman"/>
          <w:sz w:val="24"/>
          <w:szCs w:val="24"/>
          <w:lang w:val="en-GB"/>
          <w14:ligatures w14:val="none"/>
        </w:rPr>
        <w:t>. London: Books.</w:t>
      </w:r>
    </w:p>
    <w:p w14:paraId="5F590A70" w14:textId="77777777" w:rsidR="00297428" w:rsidRPr="00297428" w:rsidRDefault="00297428" w:rsidP="00297428">
      <w:pPr>
        <w:ind w:left="1134"/>
        <w:contextualSpacing/>
        <w:jc w:val="both"/>
        <w:rPr>
          <w:rFonts w:ascii="Times New Roman" w:eastAsia="Times New Roman" w:hAnsi="Times New Roman" w:cs="Times New Roman"/>
          <w:sz w:val="24"/>
          <w:szCs w:val="24"/>
          <w:lang w:val="en-GB"/>
          <w14:ligatures w14:val="none"/>
        </w:rPr>
      </w:pPr>
    </w:p>
    <w:p w14:paraId="75F25BD4"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lang w:val="en-GB"/>
          <w14:ligatures w14:val="none"/>
        </w:rPr>
        <w:t xml:space="preserve">Iksińska, K. (2012). </w:t>
      </w:r>
      <w:r w:rsidRPr="00297428">
        <w:rPr>
          <w:rFonts w:ascii="Times New Roman" w:eastAsia="Times New Roman" w:hAnsi="Times New Roman" w:cs="Times New Roman"/>
          <w:sz w:val="24"/>
          <w:szCs w:val="24"/>
          <w14:ligatures w14:val="none"/>
        </w:rPr>
        <w:t xml:space="preserve">Life. W: Z. Igrekowa, Y. Zet (eds.), </w:t>
      </w:r>
      <w:r w:rsidRPr="00297428">
        <w:rPr>
          <w:rFonts w:ascii="Times New Roman" w:eastAsia="Times New Roman" w:hAnsi="Times New Roman" w:cs="Times New Roman"/>
          <w:i/>
          <w:iCs/>
          <w:sz w:val="24"/>
          <w:szCs w:val="24"/>
          <w14:ligatures w14:val="none"/>
        </w:rPr>
        <w:t>Life style</w:t>
      </w:r>
      <w:r w:rsidRPr="00297428">
        <w:rPr>
          <w:rFonts w:ascii="Times New Roman" w:eastAsia="Times New Roman" w:hAnsi="Times New Roman" w:cs="Times New Roman"/>
          <w:sz w:val="24"/>
          <w:szCs w:val="24"/>
          <w14:ligatures w14:val="none"/>
        </w:rPr>
        <w:t xml:space="preserve"> (s. 18-35). London: Books. </w:t>
      </w:r>
    </w:p>
    <w:p w14:paraId="6DB9B87E" w14:textId="77777777" w:rsidR="00297428" w:rsidRPr="00297428" w:rsidRDefault="00297428" w:rsidP="00297428">
      <w:pPr>
        <w:ind w:left="993" w:hanging="284"/>
        <w:contextualSpacing/>
        <w:jc w:val="both"/>
        <w:rPr>
          <w:rFonts w:ascii="Times New Roman" w:eastAsia="Times New Roman" w:hAnsi="Times New Roman" w:cs="Times New Roman"/>
          <w:sz w:val="24"/>
          <w:szCs w:val="24"/>
          <w14:ligatures w14:val="none"/>
        </w:rPr>
      </w:pPr>
    </w:p>
    <w:p w14:paraId="08E7A9F2" w14:textId="77777777" w:rsidR="00297428" w:rsidRPr="00297428" w:rsidRDefault="00297428" w:rsidP="00297428">
      <w:pPr>
        <w:ind w:left="993" w:hanging="284"/>
        <w:contextualSpacing/>
        <w:jc w:val="both"/>
        <w:rPr>
          <w:rFonts w:ascii="Times New Roman" w:eastAsia="Times New Roman" w:hAnsi="Times New Roman" w:cs="Times New Roman"/>
          <w:sz w:val="24"/>
          <w:szCs w:val="24"/>
          <w14:ligatures w14:val="none"/>
        </w:rPr>
      </w:pPr>
    </w:p>
    <w:p w14:paraId="3A6F593E" w14:textId="77777777" w:rsidR="00297428" w:rsidRPr="00297428" w:rsidRDefault="00297428" w:rsidP="00297428">
      <w:pPr>
        <w:numPr>
          <w:ilvl w:val="0"/>
          <w:numId w:val="4"/>
        </w:numPr>
        <w:contextualSpacing/>
        <w:jc w:val="both"/>
        <w:rPr>
          <w:rFonts w:ascii="Times New Roman" w:eastAsia="Times New Roman" w:hAnsi="Times New Roman" w:cs="Times New Roman"/>
          <w:b/>
          <w:bCs/>
          <w:sz w:val="24"/>
          <w:szCs w:val="24"/>
          <w14:ligatures w14:val="none"/>
        </w:rPr>
      </w:pPr>
      <w:r w:rsidRPr="00297428">
        <w:rPr>
          <w:rFonts w:ascii="Times New Roman" w:eastAsia="Times New Roman" w:hAnsi="Times New Roman" w:cs="Times New Roman"/>
          <w:b/>
          <w:bCs/>
          <w:sz w:val="24"/>
          <w:szCs w:val="24"/>
          <w14:ligatures w14:val="none"/>
        </w:rPr>
        <w:t>Strona internetowa:</w:t>
      </w:r>
    </w:p>
    <w:p w14:paraId="5CBF7F6E"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Nazwisko, X. (rok). </w:t>
      </w:r>
      <w:r w:rsidRPr="00297428">
        <w:rPr>
          <w:rFonts w:ascii="Times New Roman" w:eastAsia="Times New Roman" w:hAnsi="Times New Roman" w:cs="Times New Roman"/>
          <w:i/>
          <w:iCs/>
          <w:sz w:val="24"/>
          <w:szCs w:val="24"/>
          <w14:ligatures w14:val="none"/>
        </w:rPr>
        <w:t>Tytuł tekstu</w:t>
      </w:r>
      <w:r w:rsidRPr="00297428">
        <w:rPr>
          <w:rFonts w:ascii="Times New Roman" w:eastAsia="Times New Roman" w:hAnsi="Times New Roman" w:cs="Times New Roman"/>
          <w:sz w:val="24"/>
          <w:szCs w:val="24"/>
          <w14:ligatures w14:val="none"/>
        </w:rPr>
        <w:t>. Pobrane z: (adres strony internetowej).</w:t>
      </w:r>
    </w:p>
    <w:p w14:paraId="39888BFB" w14:textId="77777777" w:rsidR="00297428" w:rsidRPr="00297428" w:rsidRDefault="00297428" w:rsidP="00297428">
      <w:pPr>
        <w:ind w:left="927"/>
        <w:contextualSpacing/>
        <w:jc w:val="both"/>
        <w:rPr>
          <w:rFonts w:ascii="Times New Roman" w:eastAsia="Times New Roman" w:hAnsi="Times New Roman" w:cs="Times New Roman"/>
          <w:sz w:val="24"/>
          <w:szCs w:val="24"/>
          <w14:ligatures w14:val="none"/>
        </w:rPr>
      </w:pPr>
    </w:p>
    <w:p w14:paraId="466F0109"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Np. </w:t>
      </w:r>
    </w:p>
    <w:p w14:paraId="2B87A2D8"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hyperlink r:id="rId10" w:history="1">
        <w:r w:rsidRPr="00297428">
          <w:rPr>
            <w:rFonts w:ascii="Times New Roman" w:eastAsia="Times New Roman" w:hAnsi="Times New Roman" w:cs="Times New Roman"/>
            <w:color w:val="0563C1" w:themeColor="hyperlink"/>
            <w:sz w:val="24"/>
            <w:szCs w:val="24"/>
            <w:u w:val="single"/>
            <w14:ligatures w14:val="none"/>
          </w:rPr>
          <w:t>www.gus.pl</w:t>
        </w:r>
      </w:hyperlink>
      <w:r w:rsidRPr="00297428">
        <w:rPr>
          <w:rFonts w:ascii="Times New Roman" w:eastAsia="Times New Roman" w:hAnsi="Times New Roman" w:cs="Times New Roman"/>
          <w:sz w:val="24"/>
          <w:szCs w:val="24"/>
          <w14:ligatures w14:val="none"/>
        </w:rPr>
        <w:t>.</w:t>
      </w:r>
    </w:p>
    <w:p w14:paraId="0D7EF384"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5A50C786"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r w:rsidRPr="00297428">
        <w:rPr>
          <w:rFonts w:ascii="Times New Roman" w:eastAsia="Times New Roman" w:hAnsi="Times New Roman" w:cs="Times New Roman"/>
          <w:sz w:val="24"/>
          <w:szCs w:val="24"/>
          <w14:ligatures w14:val="none"/>
        </w:rPr>
        <w:t xml:space="preserve">Iksińska, K. (2012). </w:t>
      </w:r>
      <w:r w:rsidRPr="00297428">
        <w:rPr>
          <w:rFonts w:ascii="Times New Roman" w:eastAsia="Times New Roman" w:hAnsi="Times New Roman" w:cs="Times New Roman"/>
          <w:i/>
          <w:iCs/>
          <w:sz w:val="24"/>
          <w:szCs w:val="24"/>
          <w14:ligatures w14:val="none"/>
        </w:rPr>
        <w:t>Mowa ciała</w:t>
      </w:r>
      <w:r w:rsidRPr="00297428">
        <w:rPr>
          <w:rFonts w:ascii="Times New Roman" w:eastAsia="Times New Roman" w:hAnsi="Times New Roman" w:cs="Times New Roman"/>
          <w:sz w:val="24"/>
          <w:szCs w:val="24"/>
          <w14:ligatures w14:val="none"/>
        </w:rPr>
        <w:t xml:space="preserve">. Pobrane z: </w:t>
      </w:r>
      <w:hyperlink r:id="rId11" w:history="1">
        <w:r w:rsidRPr="00297428">
          <w:rPr>
            <w:rFonts w:ascii="Times New Roman" w:eastAsia="Times New Roman" w:hAnsi="Times New Roman" w:cs="Times New Roman"/>
            <w:color w:val="0563C1" w:themeColor="hyperlink"/>
            <w:sz w:val="24"/>
            <w:szCs w:val="24"/>
            <w:u w:val="single"/>
            <w14:ligatures w14:val="none"/>
          </w:rPr>
          <w:t>www.psychologiaspoleczna.pl</w:t>
        </w:r>
      </w:hyperlink>
      <w:r w:rsidRPr="00297428">
        <w:rPr>
          <w:rFonts w:ascii="Times New Roman" w:eastAsia="Times New Roman" w:hAnsi="Times New Roman" w:cs="Times New Roman"/>
          <w:sz w:val="24"/>
          <w:szCs w:val="24"/>
          <w14:ligatures w14:val="none"/>
        </w:rPr>
        <w:t>.</w:t>
      </w:r>
    </w:p>
    <w:p w14:paraId="68033ED6" w14:textId="77777777" w:rsidR="00297428" w:rsidRPr="00297428" w:rsidRDefault="00297428" w:rsidP="00297428">
      <w:pPr>
        <w:ind w:left="1134"/>
        <w:contextualSpacing/>
        <w:jc w:val="both"/>
        <w:rPr>
          <w:rFonts w:ascii="Times New Roman" w:eastAsia="Times New Roman" w:hAnsi="Times New Roman" w:cs="Times New Roman"/>
          <w:sz w:val="24"/>
          <w:szCs w:val="24"/>
          <w14:ligatures w14:val="none"/>
        </w:rPr>
      </w:pPr>
    </w:p>
    <w:p w14:paraId="75833F1C" w14:textId="77777777" w:rsidR="003009B4" w:rsidRDefault="003009B4"/>
    <w:sectPr w:rsidR="003009B4" w:rsidSect="004F2D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E30319"/>
    <w:multiLevelType w:val="hybridMultilevel"/>
    <w:tmpl w:val="FFFFFFFF"/>
    <w:lvl w:ilvl="0" w:tplc="7494BFC4">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 w15:restartNumberingAfterBreak="0">
    <w:nsid w:val="407513B1"/>
    <w:multiLevelType w:val="hybridMultilevel"/>
    <w:tmpl w:val="FFFFFFFF"/>
    <w:lvl w:ilvl="0" w:tplc="BF521F06">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 w15:restartNumberingAfterBreak="0">
    <w:nsid w:val="5D084893"/>
    <w:multiLevelType w:val="hybridMultilevel"/>
    <w:tmpl w:val="FFFFFFFF"/>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6F043190"/>
    <w:multiLevelType w:val="hybridMultilevel"/>
    <w:tmpl w:val="FFFFFFFF"/>
    <w:lvl w:ilvl="0" w:tplc="0D62C80C">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 w15:restartNumberingAfterBreak="0">
    <w:nsid w:val="77956790"/>
    <w:multiLevelType w:val="hybridMultilevel"/>
    <w:tmpl w:val="FFFFFFFF"/>
    <w:lvl w:ilvl="0" w:tplc="7BBEB7A2">
      <w:start w:val="1"/>
      <w:numFmt w:val="lowerLetter"/>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5" w15:restartNumberingAfterBreak="0">
    <w:nsid w:val="7ED61D63"/>
    <w:multiLevelType w:val="hybridMultilevel"/>
    <w:tmpl w:val="FFFFFFFF"/>
    <w:lvl w:ilvl="0" w:tplc="0D0E1506">
      <w:start w:val="1"/>
      <w:numFmt w:val="lowerLetter"/>
      <w:lvlText w:val="%1)"/>
      <w:lvlJc w:val="left"/>
      <w:pPr>
        <w:ind w:left="1920" w:hanging="360"/>
      </w:pPr>
      <w:rPr>
        <w:rFonts w:cs="Times New Roman" w:hint="default"/>
      </w:rPr>
    </w:lvl>
    <w:lvl w:ilvl="1" w:tplc="04150019" w:tentative="1">
      <w:start w:val="1"/>
      <w:numFmt w:val="lowerLetter"/>
      <w:lvlText w:val="%2."/>
      <w:lvlJc w:val="left"/>
      <w:pPr>
        <w:ind w:left="2640" w:hanging="360"/>
      </w:pPr>
      <w:rPr>
        <w:rFonts w:cs="Times New Roman"/>
      </w:rPr>
    </w:lvl>
    <w:lvl w:ilvl="2" w:tplc="0415001B" w:tentative="1">
      <w:start w:val="1"/>
      <w:numFmt w:val="lowerRoman"/>
      <w:lvlText w:val="%3."/>
      <w:lvlJc w:val="right"/>
      <w:pPr>
        <w:ind w:left="3360" w:hanging="180"/>
      </w:pPr>
      <w:rPr>
        <w:rFonts w:cs="Times New Roman"/>
      </w:rPr>
    </w:lvl>
    <w:lvl w:ilvl="3" w:tplc="0415000F" w:tentative="1">
      <w:start w:val="1"/>
      <w:numFmt w:val="decimal"/>
      <w:lvlText w:val="%4."/>
      <w:lvlJc w:val="left"/>
      <w:pPr>
        <w:ind w:left="4080" w:hanging="360"/>
      </w:pPr>
      <w:rPr>
        <w:rFonts w:cs="Times New Roman"/>
      </w:rPr>
    </w:lvl>
    <w:lvl w:ilvl="4" w:tplc="04150019" w:tentative="1">
      <w:start w:val="1"/>
      <w:numFmt w:val="lowerLetter"/>
      <w:lvlText w:val="%5."/>
      <w:lvlJc w:val="left"/>
      <w:pPr>
        <w:ind w:left="4800" w:hanging="360"/>
      </w:pPr>
      <w:rPr>
        <w:rFonts w:cs="Times New Roman"/>
      </w:rPr>
    </w:lvl>
    <w:lvl w:ilvl="5" w:tplc="0415001B" w:tentative="1">
      <w:start w:val="1"/>
      <w:numFmt w:val="lowerRoman"/>
      <w:lvlText w:val="%6."/>
      <w:lvlJc w:val="right"/>
      <w:pPr>
        <w:ind w:left="5520" w:hanging="180"/>
      </w:pPr>
      <w:rPr>
        <w:rFonts w:cs="Times New Roman"/>
      </w:rPr>
    </w:lvl>
    <w:lvl w:ilvl="6" w:tplc="0415000F" w:tentative="1">
      <w:start w:val="1"/>
      <w:numFmt w:val="decimal"/>
      <w:lvlText w:val="%7."/>
      <w:lvlJc w:val="left"/>
      <w:pPr>
        <w:ind w:left="6240" w:hanging="360"/>
      </w:pPr>
      <w:rPr>
        <w:rFonts w:cs="Times New Roman"/>
      </w:rPr>
    </w:lvl>
    <w:lvl w:ilvl="7" w:tplc="04150019" w:tentative="1">
      <w:start w:val="1"/>
      <w:numFmt w:val="lowerLetter"/>
      <w:lvlText w:val="%8."/>
      <w:lvlJc w:val="left"/>
      <w:pPr>
        <w:ind w:left="6960" w:hanging="360"/>
      </w:pPr>
      <w:rPr>
        <w:rFonts w:cs="Times New Roman"/>
      </w:rPr>
    </w:lvl>
    <w:lvl w:ilvl="8" w:tplc="0415001B" w:tentative="1">
      <w:start w:val="1"/>
      <w:numFmt w:val="lowerRoman"/>
      <w:lvlText w:val="%9."/>
      <w:lvlJc w:val="right"/>
      <w:pPr>
        <w:ind w:left="7680" w:hanging="180"/>
      </w:pPr>
      <w:rPr>
        <w:rFonts w:cs="Times New Roman"/>
      </w:rPr>
    </w:lvl>
  </w:abstractNum>
  <w:num w:numId="1" w16cid:durableId="1603107477">
    <w:abstractNumId w:val="2"/>
  </w:num>
  <w:num w:numId="2" w16cid:durableId="1911888086">
    <w:abstractNumId w:val="1"/>
  </w:num>
  <w:num w:numId="3" w16cid:durableId="2019189250">
    <w:abstractNumId w:val="5"/>
  </w:num>
  <w:num w:numId="4" w16cid:durableId="861894284">
    <w:abstractNumId w:val="3"/>
  </w:num>
  <w:num w:numId="5" w16cid:durableId="953710807">
    <w:abstractNumId w:val="4"/>
  </w:num>
  <w:num w:numId="6" w16cid:durableId="586427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5DA"/>
    <w:rsid w:val="001825DA"/>
    <w:rsid w:val="00297428"/>
    <w:rsid w:val="003009B4"/>
    <w:rsid w:val="009846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E7EAE3-E356-4957-95A7-B71C7B6BE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97428"/>
    <w:pPr>
      <w:ind w:left="720"/>
      <w:contextualSpacing/>
    </w:pPr>
    <w:rPr>
      <w:rFonts w:eastAsia="Times New Roman" w:cs="Times New Roman"/>
      <w14:ligatures w14:val="none"/>
    </w:rPr>
  </w:style>
  <w:style w:type="character" w:styleId="Hipercze">
    <w:name w:val="Hyperlink"/>
    <w:basedOn w:val="Domylnaczcionkaakapitu"/>
    <w:uiPriority w:val="99"/>
    <w:unhideWhenUsed/>
    <w:rsid w:val="00297428"/>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wacial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urystyk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psychologiaspoleczna.pl" TargetMode="External"/><Relationship Id="rId5" Type="http://schemas.openxmlformats.org/officeDocument/2006/relationships/hyperlink" Target="http://www.turystyka.pl" TargetMode="External"/><Relationship Id="rId10" Type="http://schemas.openxmlformats.org/officeDocument/2006/relationships/hyperlink" Target="http://www.gus.pl" TargetMode="External"/><Relationship Id="rId4" Type="http://schemas.openxmlformats.org/officeDocument/2006/relationships/webSettings" Target="webSettings.xml"/><Relationship Id="rId9" Type="http://schemas.openxmlformats.org/officeDocument/2006/relationships/hyperlink" Target="http://www.g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1534</Words>
  <Characters>9210</Characters>
  <Application>Microsoft Office Word</Application>
  <DocSecurity>0</DocSecurity>
  <Lines>76</Lines>
  <Paragraphs>21</Paragraphs>
  <ScaleCrop>false</ScaleCrop>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Marceli Olma</dc:creator>
  <cp:keywords/>
  <dc:description/>
  <cp:lastModifiedBy>Marceli Olma</cp:lastModifiedBy>
  <cp:revision>2</cp:revision>
  <dcterms:created xsi:type="dcterms:W3CDTF">2025-11-18T20:43:00Z</dcterms:created>
  <dcterms:modified xsi:type="dcterms:W3CDTF">2025-11-18T20:43:00Z</dcterms:modified>
</cp:coreProperties>
</file>